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28C" w:rsidRDefault="0020328C" w:rsidP="0020328C">
      <w:pPr>
        <w:rPr>
          <w:b/>
          <w:lang w:val="es-PE"/>
        </w:rPr>
      </w:pPr>
      <w:r>
        <w:rPr>
          <w:b/>
          <w:lang w:val="es-PE"/>
        </w:rPr>
        <w:t>PRIMARIA COM.ALBOTA</w:t>
      </w:r>
    </w:p>
    <w:p w:rsidR="0020328C" w:rsidRDefault="0020328C" w:rsidP="0020328C">
      <w:pPr>
        <w:rPr>
          <w:b/>
          <w:lang w:val="es-PE"/>
        </w:rPr>
      </w:pPr>
      <w:r>
        <w:rPr>
          <w:b/>
          <w:lang w:val="es-PE"/>
        </w:rPr>
        <w:t>JUDETUL ARGES</w:t>
      </w:r>
    </w:p>
    <w:p w:rsidR="0020328C" w:rsidRDefault="0020328C" w:rsidP="0020328C">
      <w:pPr>
        <w:rPr>
          <w:b/>
          <w:lang w:val="es-PE"/>
        </w:rPr>
      </w:pPr>
    </w:p>
    <w:p w:rsidR="0020328C" w:rsidRDefault="0020328C" w:rsidP="0020328C">
      <w:pPr>
        <w:rPr>
          <w:b/>
          <w:lang w:val="es-PE"/>
        </w:rPr>
      </w:pPr>
    </w:p>
    <w:p w:rsidR="0020328C" w:rsidRDefault="0020328C" w:rsidP="00450A8A">
      <w:pPr>
        <w:jc w:val="center"/>
        <w:rPr>
          <w:b/>
          <w:lang w:val="es-PE"/>
        </w:rPr>
      </w:pPr>
    </w:p>
    <w:p w:rsidR="0020328C" w:rsidRDefault="0020328C" w:rsidP="00450A8A">
      <w:pPr>
        <w:jc w:val="center"/>
        <w:rPr>
          <w:b/>
          <w:lang w:val="es-PE"/>
        </w:rPr>
      </w:pPr>
    </w:p>
    <w:p w:rsidR="00450A8A" w:rsidRDefault="00450A8A" w:rsidP="00450A8A">
      <w:pPr>
        <w:jc w:val="center"/>
        <w:rPr>
          <w:b/>
          <w:lang w:val="es-PE"/>
        </w:rPr>
      </w:pPr>
      <w:r>
        <w:rPr>
          <w:b/>
          <w:lang w:val="es-PE"/>
        </w:rPr>
        <w:t>RAPORT</w:t>
      </w:r>
    </w:p>
    <w:p w:rsidR="00450A8A" w:rsidRDefault="00450A8A" w:rsidP="00450A8A">
      <w:pPr>
        <w:jc w:val="center"/>
        <w:rPr>
          <w:b/>
          <w:lang w:val="es-PE"/>
        </w:rPr>
      </w:pPr>
      <w:r>
        <w:rPr>
          <w:b/>
          <w:lang w:val="es-PE"/>
        </w:rPr>
        <w:t>PRIVIND POLITICILE CONTABILE ADOPTATE DE COMUNA</w:t>
      </w:r>
    </w:p>
    <w:p w:rsidR="00450A8A" w:rsidRDefault="004C59E9" w:rsidP="00450A8A">
      <w:pPr>
        <w:jc w:val="center"/>
        <w:rPr>
          <w:b/>
          <w:lang w:val="es-PE"/>
        </w:rPr>
      </w:pPr>
      <w:r>
        <w:rPr>
          <w:b/>
          <w:lang w:val="es-PE"/>
        </w:rPr>
        <w:t xml:space="preserve">ALBOTA LA </w:t>
      </w:r>
      <w:r w:rsidR="00664533">
        <w:rPr>
          <w:b/>
          <w:lang w:val="es-PE"/>
        </w:rPr>
        <w:t>3</w:t>
      </w:r>
      <w:r w:rsidR="00E76005">
        <w:rPr>
          <w:b/>
          <w:lang w:val="es-PE"/>
        </w:rPr>
        <w:t>0</w:t>
      </w:r>
      <w:r w:rsidR="001B634E">
        <w:rPr>
          <w:b/>
          <w:lang w:val="es-PE"/>
        </w:rPr>
        <w:t xml:space="preserve"> </w:t>
      </w:r>
      <w:bookmarkStart w:id="0" w:name="_GoBack"/>
      <w:bookmarkEnd w:id="0"/>
      <w:r w:rsidR="00DD0714">
        <w:rPr>
          <w:b/>
          <w:lang w:val="es-PE"/>
        </w:rPr>
        <w:t>SEPTEMBRIE</w:t>
      </w:r>
      <w:r w:rsidR="00A44290">
        <w:rPr>
          <w:b/>
          <w:lang w:val="es-PE"/>
        </w:rPr>
        <w:t xml:space="preserve"> </w:t>
      </w:r>
      <w:r w:rsidR="00426D63">
        <w:rPr>
          <w:b/>
          <w:lang w:val="es-PE"/>
        </w:rPr>
        <w:t xml:space="preserve"> </w:t>
      </w:r>
      <w:r w:rsidR="006E6633">
        <w:rPr>
          <w:b/>
          <w:lang w:val="es-PE"/>
        </w:rPr>
        <w:t>202</w:t>
      </w:r>
      <w:r w:rsidR="00E76005">
        <w:rPr>
          <w:b/>
          <w:lang w:val="es-PE"/>
        </w:rPr>
        <w:t>1</w:t>
      </w:r>
    </w:p>
    <w:p w:rsidR="00450A8A" w:rsidRDefault="00450A8A" w:rsidP="00450A8A">
      <w:pPr>
        <w:rPr>
          <w:b/>
          <w:lang w:val="es-PE"/>
        </w:rPr>
      </w:pPr>
    </w:p>
    <w:p w:rsidR="00450A8A" w:rsidRDefault="00450A8A" w:rsidP="00450A8A">
      <w:pPr>
        <w:rPr>
          <w:b/>
          <w:lang w:val="es-PE"/>
        </w:rPr>
      </w:pPr>
    </w:p>
    <w:p w:rsidR="00450A8A" w:rsidRDefault="00450A8A" w:rsidP="00450A8A">
      <w:pPr>
        <w:rPr>
          <w:b/>
          <w:lang w:val="es-PE"/>
        </w:rPr>
      </w:pPr>
    </w:p>
    <w:p w:rsidR="00450A8A" w:rsidRDefault="00450A8A" w:rsidP="00450A8A">
      <w:pPr>
        <w:ind w:firstLine="720"/>
        <w:rPr>
          <w:b/>
          <w:lang w:val="es-PE"/>
        </w:rPr>
      </w:pPr>
      <w:r>
        <w:rPr>
          <w:b/>
          <w:lang w:val="es-PE"/>
        </w:rPr>
        <w:t xml:space="preserve">In conformitate cu Ordinul Ministrului Finantelor Publice nr. 1917/2005 pentru aprobarea Normelor metodologice privind organizarea si conducerea contabilitatii publice, conducerea Primariei </w:t>
      </w:r>
      <w:r w:rsidR="0020328C">
        <w:rPr>
          <w:b/>
          <w:lang w:val="es-PE"/>
        </w:rPr>
        <w:t>Albota</w:t>
      </w:r>
      <w:r>
        <w:rPr>
          <w:b/>
          <w:lang w:val="es-PE"/>
        </w:rPr>
        <w:t xml:space="preserve"> a procedat la elaborarea politicilor contabile- un set de proceduri pentru toate operatiunile derulate,pornind de la intocmirea documentelor justificative pana la intocmirea situatiilor financiare trimestriale si anuale , cu respectarea principiilor de baza ale contabilitatii de angajamente.</w:t>
      </w:r>
    </w:p>
    <w:p w:rsidR="00450A8A" w:rsidRDefault="00450A8A" w:rsidP="00450A8A">
      <w:pPr>
        <w:ind w:firstLine="720"/>
        <w:rPr>
          <w:b/>
          <w:lang w:val="es-PE"/>
        </w:rPr>
      </w:pPr>
      <w:r>
        <w:rPr>
          <w:b/>
          <w:lang w:val="es-PE"/>
        </w:rPr>
        <w:t>Scopul politicilor contabile este de a stabili metode contabile(metode detaliate de evaluare,masurare si constatare) alese dintr-un cadru general acéptate de legislatia in vigoare,care sa fie utilizate permanente si care sa ofere o imagine fidela a institutiei publice,a pozitiei sale financiare,a performantelor sale si a evolutiei pozitiei sale financiare.</w:t>
      </w:r>
    </w:p>
    <w:p w:rsidR="00450A8A" w:rsidRDefault="00450A8A" w:rsidP="00450A8A">
      <w:pPr>
        <w:ind w:firstLine="720"/>
        <w:rPr>
          <w:b/>
          <w:lang w:val="es-PE"/>
        </w:rPr>
      </w:pPr>
      <w:r>
        <w:rPr>
          <w:b/>
          <w:lang w:val="es-PE"/>
        </w:rPr>
        <w:t xml:space="preserve">In acest contex, conducerea Primariei </w:t>
      </w:r>
      <w:r w:rsidR="0020328C">
        <w:rPr>
          <w:b/>
          <w:lang w:val="es-PE"/>
        </w:rPr>
        <w:t>Albota</w:t>
      </w:r>
      <w:r>
        <w:rPr>
          <w:b/>
          <w:lang w:val="es-PE"/>
        </w:rPr>
        <w:t xml:space="preserve"> considera ca aceste aspecte trebuie sa se respecte si in modul de lucru al institutiei respectand anumitele efecte ale tranzactiilor desfasurate.</w:t>
      </w:r>
    </w:p>
    <w:p w:rsidR="00450A8A" w:rsidRDefault="00450A8A" w:rsidP="00450A8A">
      <w:pPr>
        <w:ind w:firstLine="720"/>
        <w:rPr>
          <w:b/>
        </w:rPr>
      </w:pPr>
      <w:proofErr w:type="spellStart"/>
      <w:r>
        <w:rPr>
          <w:b/>
        </w:rPr>
        <w:t>Astfel</w:t>
      </w:r>
      <w:proofErr w:type="gramStart"/>
      <w:r>
        <w:rPr>
          <w:b/>
        </w:rPr>
        <w:t>,s</w:t>
      </w:r>
      <w:proofErr w:type="spellEnd"/>
      <w:proofErr w:type="gramEnd"/>
      <w:r>
        <w:rPr>
          <w:b/>
        </w:rPr>
        <w:t xml:space="preserve">-au </w:t>
      </w:r>
      <w:proofErr w:type="spellStart"/>
      <w:r>
        <w:rPr>
          <w:b/>
        </w:rPr>
        <w:t>stabilit</w:t>
      </w:r>
      <w:proofErr w:type="spellEnd"/>
      <w:r>
        <w:rPr>
          <w:b/>
        </w:rPr>
        <w:t xml:space="preserve"> </w:t>
      </w:r>
      <w:proofErr w:type="spellStart"/>
      <w:r>
        <w:rPr>
          <w:b/>
        </w:rPr>
        <w:t>urmatoarele</w:t>
      </w:r>
      <w:proofErr w:type="spellEnd"/>
      <w:r>
        <w:rPr>
          <w:b/>
        </w:rPr>
        <w:t>:</w:t>
      </w:r>
    </w:p>
    <w:p w:rsidR="00450A8A" w:rsidRDefault="00450A8A" w:rsidP="00450A8A">
      <w:pPr>
        <w:ind w:firstLine="720"/>
        <w:rPr>
          <w:b/>
          <w:lang w:val="es-PE"/>
        </w:rPr>
      </w:pPr>
      <w:r>
        <w:rPr>
          <w:b/>
          <w:lang w:val="es-PE"/>
        </w:rPr>
        <w:t>-Toate operatiile economice si financiare se inregistreaza in contabilitate pe baza unor documente justificative(prevazute de lege pentru diferite operatiuni) documente ce angajeaza raspunderea persoanelor care le-au intocmit ,vizat si aprobat,precum si a celor care le-au inregistrat in contabilitate.</w:t>
      </w:r>
    </w:p>
    <w:p w:rsidR="00450A8A" w:rsidRDefault="00450A8A" w:rsidP="00450A8A">
      <w:pPr>
        <w:ind w:firstLine="720"/>
        <w:rPr>
          <w:b/>
          <w:lang w:val="es-PE"/>
        </w:rPr>
      </w:pPr>
      <w:r>
        <w:rPr>
          <w:b/>
          <w:lang w:val="es-PE"/>
        </w:rPr>
        <w:t>-Forma de inregistrare in contabilitate a operatiunilor economico-financiare este;maestru-sah” iar principalele registre si formulare care se utilizeaza este:Registru-jurnal, Registru-inventar,Cartea Mare,Balanta de verificare.</w:t>
      </w:r>
    </w:p>
    <w:p w:rsidR="00450A8A" w:rsidRDefault="00450A8A" w:rsidP="00450A8A">
      <w:pPr>
        <w:ind w:firstLine="720"/>
        <w:rPr>
          <w:b/>
          <w:lang w:val="es-PE"/>
        </w:rPr>
      </w:pPr>
      <w:r>
        <w:rPr>
          <w:b/>
          <w:lang w:val="es-PE"/>
        </w:rPr>
        <w:t>-Situatiile financiare trimestriale utilizate sunt:bilantul,contul de rezultat patrimonial,situatia fluxurilor de trezorerie,situatia modificarilor insrtuctura activelor, contul de executie bugetar si alte anexe la situatiile financiare.</w:t>
      </w:r>
    </w:p>
    <w:p w:rsidR="00450A8A" w:rsidRDefault="00450A8A" w:rsidP="00450A8A">
      <w:pPr>
        <w:ind w:firstLine="720"/>
        <w:rPr>
          <w:b/>
          <w:lang w:val="es-PE"/>
        </w:rPr>
      </w:pPr>
      <w:r>
        <w:rPr>
          <w:b/>
          <w:lang w:val="es-PE"/>
        </w:rPr>
        <w:t>Inventarierea patrimoniului institutiei se face odata pe an,inaintea situatiilor financiare anuale.Evaluarea elementelor de activ si pasiv, cu ocazia inventarierii, se face la valoarea actuala a fiecarui element, denumita valoare de inventar.</w:t>
      </w:r>
    </w:p>
    <w:p w:rsidR="00450A8A" w:rsidRDefault="00450A8A" w:rsidP="00450A8A">
      <w:pPr>
        <w:ind w:firstLine="720"/>
        <w:rPr>
          <w:b/>
          <w:lang w:val="es-PE"/>
        </w:rPr>
      </w:pPr>
      <w:r>
        <w:rPr>
          <w:b/>
          <w:lang w:val="es-PE"/>
        </w:rPr>
        <w:t>-Evaluarea si inregistrarea in contabilitate a bunurilor la data intrarii in patrimoniu se face la valoarea de intrare (valoare contabila) care se stabileste:</w:t>
      </w:r>
    </w:p>
    <w:p w:rsidR="00450A8A" w:rsidRDefault="00450A8A" w:rsidP="00450A8A">
      <w:pPr>
        <w:ind w:firstLine="720"/>
        <w:rPr>
          <w:b/>
          <w:lang w:val="es-PE"/>
        </w:rPr>
      </w:pPr>
      <w:r>
        <w:rPr>
          <w:b/>
          <w:lang w:val="es-PE"/>
        </w:rPr>
        <w:t>1) la cost de achizitie pentru bunuri procurate cu titlu oneros;</w:t>
      </w:r>
    </w:p>
    <w:p w:rsidR="00450A8A" w:rsidRDefault="00450A8A" w:rsidP="00450A8A">
      <w:pPr>
        <w:ind w:firstLine="720"/>
        <w:rPr>
          <w:b/>
          <w:lang w:val="es-PE"/>
        </w:rPr>
      </w:pPr>
      <w:r>
        <w:rPr>
          <w:b/>
          <w:lang w:val="es-PE"/>
        </w:rPr>
        <w:t>2)la cost de productie pentru bunurile produse in institutie;</w:t>
      </w:r>
    </w:p>
    <w:p w:rsidR="00450A8A" w:rsidRDefault="00450A8A" w:rsidP="00450A8A">
      <w:pPr>
        <w:ind w:firstLine="720"/>
        <w:rPr>
          <w:b/>
          <w:lang w:val="es-PE"/>
        </w:rPr>
      </w:pPr>
      <w:r>
        <w:rPr>
          <w:b/>
          <w:lang w:val="es-PE"/>
        </w:rPr>
        <w:t>3)la valoarea justa pentru bunurile obtinute cu titlu gratuit</w:t>
      </w:r>
    </w:p>
    <w:p w:rsidR="00450A8A" w:rsidRDefault="00450A8A" w:rsidP="00450A8A">
      <w:pPr>
        <w:ind w:firstLine="720"/>
        <w:rPr>
          <w:b/>
          <w:lang w:val="es-PE"/>
        </w:rPr>
      </w:pPr>
      <w:r>
        <w:rPr>
          <w:b/>
          <w:lang w:val="es-PE"/>
        </w:rPr>
        <w:t>-Activele fixe corporale si necorporale se prezinta in bilant la valoarea de intrare.Amortizarea se calculeaza folosind metoda amortizarii liniare.</w:t>
      </w:r>
    </w:p>
    <w:p w:rsidR="00450A8A" w:rsidRDefault="00450A8A" w:rsidP="00450A8A">
      <w:pPr>
        <w:ind w:firstLine="720"/>
        <w:rPr>
          <w:b/>
          <w:lang w:val="es-PE"/>
        </w:rPr>
      </w:pPr>
      <w:r>
        <w:rPr>
          <w:b/>
          <w:lang w:val="es-PE"/>
        </w:rPr>
        <w:lastRenderedPageBreak/>
        <w:t>Valorificarea si scoaterea din functiune a activelor fixe se face numai cu aprobarea Consiliului Local.</w:t>
      </w:r>
    </w:p>
    <w:p w:rsidR="00450A8A" w:rsidRDefault="00450A8A" w:rsidP="00450A8A">
      <w:pPr>
        <w:ind w:firstLine="720"/>
        <w:rPr>
          <w:b/>
          <w:lang w:val="es-PE"/>
        </w:rPr>
      </w:pPr>
      <w:r>
        <w:rPr>
          <w:b/>
          <w:lang w:val="es-PE"/>
        </w:rPr>
        <w:t>Stocurile se inregistreaza in contabilitate la costul de achizitie.Stocurile cuprind materii prime,materiale si alte consumabile ce urmeaza sa fie folosite in desfasurarea activitatii curente a institutiei(rechizite,hartie de scris,hartie xerox,materiale cu carácter functional,alte bunuri pentru intretinere si functionare)precum si cele de intretinere si curatenie,iar la sfarsit se intocmesc bonuri de consum si se inregistreaza la bunuri de natura cheltuielii pe capitole si articole bugetare.</w:t>
      </w:r>
    </w:p>
    <w:p w:rsidR="00450A8A" w:rsidRDefault="00450A8A" w:rsidP="00450A8A">
      <w:pPr>
        <w:ind w:firstLine="720"/>
        <w:rPr>
          <w:b/>
          <w:lang w:val="es-PE"/>
        </w:rPr>
      </w:pPr>
      <w:r>
        <w:rPr>
          <w:b/>
          <w:lang w:val="es-PE"/>
        </w:rPr>
        <w:t>Costul bunurilor de natura stocurilor se recunosc in momentul consumului acestora, cu exceptia materialelor de natura obiectelor de inventar al caror cost se recunoaste in momentul scoaterii din folosinta.</w:t>
      </w:r>
    </w:p>
    <w:p w:rsidR="00450A8A" w:rsidRDefault="00450A8A" w:rsidP="00450A8A">
      <w:pPr>
        <w:ind w:firstLine="720"/>
        <w:rPr>
          <w:b/>
          <w:lang w:val="es-PE"/>
        </w:rPr>
      </w:pPr>
      <w:r>
        <w:rPr>
          <w:b/>
          <w:lang w:val="es-PE"/>
        </w:rPr>
        <w:t>-Creantele institutiei se inregistreaza in contabilitate la valoarea nominala.</w:t>
      </w:r>
    </w:p>
    <w:p w:rsidR="00450A8A" w:rsidRDefault="00450A8A" w:rsidP="00450A8A">
      <w:pPr>
        <w:ind w:firstLine="720"/>
        <w:rPr>
          <w:b/>
          <w:lang w:val="es-PE"/>
        </w:rPr>
      </w:pPr>
      <w:r>
        <w:rPr>
          <w:b/>
          <w:lang w:val="es-PE"/>
        </w:rPr>
        <w:t>Datoriile institutiei se inregistreaza in contabilitate la valoarea nominala.</w:t>
      </w:r>
    </w:p>
    <w:p w:rsidR="00450A8A" w:rsidRDefault="00450A8A" w:rsidP="00450A8A">
      <w:pPr>
        <w:ind w:firstLine="720"/>
        <w:rPr>
          <w:b/>
          <w:lang w:val="es-PE"/>
        </w:rPr>
      </w:pPr>
      <w:r>
        <w:rPr>
          <w:b/>
          <w:lang w:val="es-PE"/>
        </w:rPr>
        <w:t>In activitatea institutiei exista datorii pe termen lung (de peste un an)</w:t>
      </w:r>
    </w:p>
    <w:p w:rsidR="00450A8A" w:rsidRDefault="00450A8A" w:rsidP="00450A8A">
      <w:pPr>
        <w:ind w:firstLine="720"/>
        <w:rPr>
          <w:b/>
          <w:lang w:val="es-PE"/>
        </w:rPr>
      </w:pPr>
      <w:r>
        <w:rPr>
          <w:b/>
          <w:lang w:val="es-PE"/>
        </w:rPr>
        <w:t>-Capitalurile institutiei cuprind:fondurile,rezultatul patrimonial, rezultatul reportat..</w:t>
      </w:r>
    </w:p>
    <w:p w:rsidR="00450A8A" w:rsidRDefault="00450A8A" w:rsidP="00450A8A">
      <w:pPr>
        <w:ind w:firstLine="720"/>
        <w:rPr>
          <w:b/>
          <w:lang w:val="es-PE"/>
        </w:rPr>
      </w:pPr>
      <w:r>
        <w:rPr>
          <w:b/>
          <w:lang w:val="es-PE"/>
        </w:rPr>
        <w:t>Fondurile institutiei  se includ in categoria fondurilor care alcatuiesc domeniul privat al unitatilor administrativ teritoriale.</w:t>
      </w:r>
    </w:p>
    <w:p w:rsidR="00450A8A" w:rsidRDefault="00450A8A" w:rsidP="00450A8A">
      <w:pPr>
        <w:ind w:firstLine="720"/>
        <w:rPr>
          <w:b/>
          <w:lang w:val="es-PE"/>
        </w:rPr>
      </w:pPr>
      <w:r>
        <w:rPr>
          <w:b/>
          <w:lang w:val="es-PE"/>
        </w:rPr>
        <w:t>Rezultatul patrimonial se stabileste trimestrial prin inchiderea conturilor de venituri –finantari si a conturilor de cheltuieli.La inceputul exercitiului , soldul contului de rezultat patrimonial de la sfarsitul anului se transfera asupra rezultatului reportat.</w:t>
      </w:r>
    </w:p>
    <w:p w:rsidR="00450A8A" w:rsidRDefault="00450A8A" w:rsidP="00450A8A">
      <w:pPr>
        <w:ind w:firstLine="720"/>
        <w:rPr>
          <w:b/>
          <w:lang w:val="es-PE"/>
        </w:rPr>
      </w:pPr>
      <w:r>
        <w:rPr>
          <w:b/>
          <w:lang w:val="es-PE"/>
        </w:rPr>
        <w:t>Rezultatul reportat,exprima rezultatul patrimonial al exercitiilor financiare anterioare.</w:t>
      </w:r>
    </w:p>
    <w:p w:rsidR="00450A8A" w:rsidRDefault="00450A8A" w:rsidP="00450A8A">
      <w:pPr>
        <w:ind w:firstLine="720"/>
        <w:rPr>
          <w:b/>
          <w:lang w:val="es-PE"/>
        </w:rPr>
      </w:pPr>
      <w:r>
        <w:rPr>
          <w:b/>
          <w:lang w:val="es-PE"/>
        </w:rPr>
        <w:t>Modificarea politicilor contabile se va face doar daca sant cerute de lege sau au ca rezultat informatii mai relevante referitoare la institutie.</w:t>
      </w:r>
    </w:p>
    <w:p w:rsidR="00450A8A" w:rsidRDefault="00450A8A" w:rsidP="00450A8A">
      <w:pPr>
        <w:ind w:firstLine="720"/>
        <w:rPr>
          <w:b/>
          <w:lang w:val="es-PE"/>
        </w:rPr>
      </w:pPr>
      <w:r>
        <w:rPr>
          <w:b/>
          <w:lang w:val="es-PE"/>
        </w:rPr>
        <w:t xml:space="preserve">In situatiile financiare perzente sunt incluse rezultatele financiare ale institutiei publice subordonata Primariei </w:t>
      </w:r>
      <w:r w:rsidR="0020328C">
        <w:rPr>
          <w:b/>
          <w:lang w:val="es-PE"/>
        </w:rPr>
        <w:t>Albota</w:t>
      </w:r>
      <w:r>
        <w:rPr>
          <w:b/>
          <w:lang w:val="es-PE"/>
        </w:rPr>
        <w:t xml:space="preserve"> centralizate pe baza situatiilor financiare prezentate de institutii.Toate situatiile financiare au fost intocmite si verificate pe baza balantelor sintetice si analitice.</w:t>
      </w:r>
    </w:p>
    <w:p w:rsidR="00450A8A" w:rsidRDefault="00450A8A" w:rsidP="00450A8A">
      <w:pPr>
        <w:ind w:firstLine="720"/>
        <w:rPr>
          <w:b/>
          <w:lang w:val="es-PE"/>
        </w:rPr>
      </w:pPr>
      <w:r>
        <w:rPr>
          <w:b/>
          <w:lang w:val="es-PE"/>
        </w:rPr>
        <w:t>In conformitate cu prevederile art.30 din Legea nr.82/1991,republicata ne asumam raspunderea pentru intocmirea situatiilor financiare trimestriale.</w:t>
      </w: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p>
    <w:p w:rsidR="00450A8A" w:rsidRDefault="00450A8A" w:rsidP="00450A8A">
      <w:pPr>
        <w:ind w:firstLine="720"/>
        <w:rPr>
          <w:b/>
          <w:lang w:val="es-PE"/>
        </w:rPr>
      </w:pPr>
      <w:r>
        <w:rPr>
          <w:b/>
          <w:lang w:val="es-PE"/>
        </w:rPr>
        <w:t>PRIMAR                                                                          CONTABIL SEF</w:t>
      </w:r>
    </w:p>
    <w:p w:rsidR="00450A8A" w:rsidRDefault="00450A8A" w:rsidP="00450A8A">
      <w:pPr>
        <w:rPr>
          <w:b/>
          <w:lang w:val="es-PE"/>
        </w:rPr>
      </w:pPr>
      <w:r>
        <w:rPr>
          <w:b/>
          <w:lang w:val="es-PE"/>
        </w:rPr>
        <w:tab/>
      </w:r>
    </w:p>
    <w:p w:rsidR="00E632AA" w:rsidRPr="00F2438C" w:rsidRDefault="0020328C">
      <w:pPr>
        <w:rPr>
          <w:b/>
          <w:lang w:val="es-PE"/>
        </w:rPr>
      </w:pPr>
      <w:r w:rsidRPr="0020328C">
        <w:rPr>
          <w:lang w:val="es-PE"/>
        </w:rPr>
        <w:t xml:space="preserve">        </w:t>
      </w:r>
      <w:r w:rsidRPr="00F2438C">
        <w:rPr>
          <w:b/>
          <w:lang w:val="es-PE"/>
        </w:rPr>
        <w:t>DUMITRU  ION                                                                    NEACSU ELENA</w:t>
      </w:r>
    </w:p>
    <w:sectPr w:rsidR="00E632AA" w:rsidRPr="00F2438C" w:rsidSect="00E63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50A8A"/>
    <w:rsid w:val="0002144B"/>
    <w:rsid w:val="0002298A"/>
    <w:rsid w:val="00026364"/>
    <w:rsid w:val="00063A06"/>
    <w:rsid w:val="000C17AF"/>
    <w:rsid w:val="000E1F82"/>
    <w:rsid w:val="000F4050"/>
    <w:rsid w:val="001119AF"/>
    <w:rsid w:val="00154B0D"/>
    <w:rsid w:val="001563A8"/>
    <w:rsid w:val="00165117"/>
    <w:rsid w:val="00191BCC"/>
    <w:rsid w:val="001A125C"/>
    <w:rsid w:val="001B634E"/>
    <w:rsid w:val="001D6D35"/>
    <w:rsid w:val="0020328C"/>
    <w:rsid w:val="002D1912"/>
    <w:rsid w:val="00312A4E"/>
    <w:rsid w:val="003308AA"/>
    <w:rsid w:val="0035627A"/>
    <w:rsid w:val="00370526"/>
    <w:rsid w:val="0038108C"/>
    <w:rsid w:val="0039212E"/>
    <w:rsid w:val="003B54B7"/>
    <w:rsid w:val="003D31AD"/>
    <w:rsid w:val="003E7491"/>
    <w:rsid w:val="00402257"/>
    <w:rsid w:val="00410CD5"/>
    <w:rsid w:val="00426D63"/>
    <w:rsid w:val="00450A8A"/>
    <w:rsid w:val="004C59E9"/>
    <w:rsid w:val="004E67BB"/>
    <w:rsid w:val="0050750B"/>
    <w:rsid w:val="00557AAE"/>
    <w:rsid w:val="00573DCA"/>
    <w:rsid w:val="005F5558"/>
    <w:rsid w:val="00657AAA"/>
    <w:rsid w:val="00664533"/>
    <w:rsid w:val="00671846"/>
    <w:rsid w:val="0067470C"/>
    <w:rsid w:val="006B136B"/>
    <w:rsid w:val="006E0793"/>
    <w:rsid w:val="006E6633"/>
    <w:rsid w:val="006F22C7"/>
    <w:rsid w:val="00754FD6"/>
    <w:rsid w:val="00793BCD"/>
    <w:rsid w:val="007B03D0"/>
    <w:rsid w:val="007F0D0C"/>
    <w:rsid w:val="0081044E"/>
    <w:rsid w:val="00913A81"/>
    <w:rsid w:val="00943CC1"/>
    <w:rsid w:val="009A04F6"/>
    <w:rsid w:val="009E2B6E"/>
    <w:rsid w:val="00A44290"/>
    <w:rsid w:val="00B02D15"/>
    <w:rsid w:val="00B43EAC"/>
    <w:rsid w:val="00B469FE"/>
    <w:rsid w:val="00BF72C0"/>
    <w:rsid w:val="00C033F4"/>
    <w:rsid w:val="00C51D13"/>
    <w:rsid w:val="00CA22A9"/>
    <w:rsid w:val="00D01AD8"/>
    <w:rsid w:val="00D6218B"/>
    <w:rsid w:val="00DB3C35"/>
    <w:rsid w:val="00DD0714"/>
    <w:rsid w:val="00DD4C98"/>
    <w:rsid w:val="00DE0920"/>
    <w:rsid w:val="00DF68FA"/>
    <w:rsid w:val="00E22ED1"/>
    <w:rsid w:val="00E30FD6"/>
    <w:rsid w:val="00E372DB"/>
    <w:rsid w:val="00E632AA"/>
    <w:rsid w:val="00E7111F"/>
    <w:rsid w:val="00E76005"/>
    <w:rsid w:val="00E8495C"/>
    <w:rsid w:val="00EA6868"/>
    <w:rsid w:val="00EE1063"/>
    <w:rsid w:val="00F16CEF"/>
    <w:rsid w:val="00F2438C"/>
    <w:rsid w:val="00F66532"/>
    <w:rsid w:val="00F825B0"/>
    <w:rsid w:val="00FD6C2B"/>
    <w:rsid w:val="00FF6D5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A8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54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A368E-8D0B-44FA-87A8-B7AC5D506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751</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Elena Neacsu</cp:lastModifiedBy>
  <cp:revision>80</cp:revision>
  <cp:lastPrinted>2021-10-18T07:25:00Z</cp:lastPrinted>
  <dcterms:created xsi:type="dcterms:W3CDTF">2011-05-05T12:30:00Z</dcterms:created>
  <dcterms:modified xsi:type="dcterms:W3CDTF">2021-10-18T07:25:00Z</dcterms:modified>
</cp:coreProperties>
</file>